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EC730" w14:textId="77777777" w:rsidR="00613FBE" w:rsidRPr="00613FBE" w:rsidRDefault="00613FBE" w:rsidP="00613FBE">
      <w:pPr>
        <w:rPr>
          <w:rFonts w:ascii="Arial" w:hAnsi="Arial"/>
          <w:lang w:val="nl-NL"/>
        </w:rPr>
      </w:pPr>
    </w:p>
    <w:p w14:paraId="4D9FC8A0" w14:textId="15DCE98E" w:rsidR="00613FBE" w:rsidRPr="00613FBE" w:rsidRDefault="00613FBE" w:rsidP="00613FBE">
      <w:pPr>
        <w:rPr>
          <w:rFonts w:ascii="Arial" w:hAnsi="Arial"/>
          <w:b/>
          <w:sz w:val="28"/>
          <w:szCs w:val="28"/>
          <w:u w:val="single"/>
          <w:lang w:val="nl-NL"/>
        </w:rPr>
      </w:pPr>
      <w:r w:rsidRPr="00613FBE">
        <w:rPr>
          <w:rFonts w:ascii="Times" w:hAnsi="Times"/>
          <w:noProof/>
          <w:lang w:eastAsia="nl-NL"/>
        </w:rPr>
        <w:drawing>
          <wp:anchor distT="152400" distB="152400" distL="152400" distR="152400" simplePos="0" relativeHeight="251659264" behindDoc="0" locked="0" layoutInCell="1" allowOverlap="1" wp14:anchorId="4CFB2DA8" wp14:editId="5B1356A7">
            <wp:simplePos x="0" y="0"/>
            <wp:positionH relativeFrom="margin">
              <wp:posOffset>0</wp:posOffset>
            </wp:positionH>
            <wp:positionV relativeFrom="page">
              <wp:posOffset>377190</wp:posOffset>
            </wp:positionV>
            <wp:extent cx="6089650" cy="2297430"/>
            <wp:effectExtent l="0" t="0" r="635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iefpapier_Car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2297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13FBE">
        <w:rPr>
          <w:rFonts w:ascii="Arial" w:hAnsi="Arial"/>
          <w:b/>
          <w:sz w:val="28"/>
          <w:szCs w:val="28"/>
          <w:u w:val="single"/>
          <w:lang w:val="nl-NL"/>
        </w:rPr>
        <w:t xml:space="preserve">Jaarverslag 2016 </w:t>
      </w:r>
    </w:p>
    <w:p w14:paraId="10F7B949" w14:textId="77777777" w:rsidR="00613FBE" w:rsidRPr="00613FBE" w:rsidRDefault="00613FBE" w:rsidP="00613FBE">
      <w:pPr>
        <w:rPr>
          <w:rFonts w:ascii="Arial" w:hAnsi="Arial"/>
          <w:b/>
          <w:sz w:val="28"/>
          <w:szCs w:val="28"/>
          <w:u w:val="single"/>
          <w:lang w:val="nl-NL"/>
        </w:rPr>
      </w:pPr>
    </w:p>
    <w:p w14:paraId="0A8BCF68" w14:textId="77777777" w:rsidR="00613FBE" w:rsidRPr="00613FBE" w:rsidRDefault="00613FBE" w:rsidP="00613FBE">
      <w:pPr>
        <w:rPr>
          <w:rFonts w:ascii="Arial" w:hAnsi="Arial"/>
          <w:b/>
          <w:sz w:val="28"/>
          <w:szCs w:val="28"/>
          <w:u w:val="single"/>
          <w:lang w:val="nl-NL"/>
        </w:rPr>
      </w:pPr>
      <w:r w:rsidRPr="00613FBE">
        <w:rPr>
          <w:rFonts w:ascii="Arial" w:hAnsi="Arial"/>
          <w:b/>
          <w:sz w:val="28"/>
          <w:szCs w:val="28"/>
          <w:u w:val="single"/>
          <w:lang w:val="nl-NL"/>
        </w:rPr>
        <w:t>Woord vooraf</w:t>
      </w:r>
    </w:p>
    <w:p w14:paraId="30A090DD" w14:textId="3953CE36" w:rsidR="00613FBE" w:rsidRPr="00613FBE" w:rsidRDefault="00DE09D1" w:rsidP="00613FBE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Omdat </w:t>
      </w:r>
      <w:r w:rsidR="00613FBE" w:rsidRPr="00613FBE">
        <w:rPr>
          <w:rFonts w:ascii="Arial" w:hAnsi="Arial"/>
          <w:lang w:val="nl-NL"/>
        </w:rPr>
        <w:t xml:space="preserve">Cargo in Context </w:t>
      </w:r>
      <w:r w:rsidR="003C5F6A">
        <w:rPr>
          <w:rFonts w:ascii="Arial" w:hAnsi="Arial"/>
          <w:lang w:val="nl-NL"/>
        </w:rPr>
        <w:t xml:space="preserve">pas eind 2016 </w:t>
      </w:r>
      <w:r w:rsidR="001F0300">
        <w:rPr>
          <w:rFonts w:ascii="Arial" w:hAnsi="Arial"/>
          <w:lang w:val="nl-NL"/>
        </w:rPr>
        <w:t>van start ging,</w:t>
      </w:r>
      <w:r>
        <w:rPr>
          <w:rFonts w:ascii="Arial" w:hAnsi="Arial"/>
          <w:lang w:val="nl-NL"/>
        </w:rPr>
        <w:t xml:space="preserve">, is </w:t>
      </w:r>
      <w:r w:rsidR="001F0300">
        <w:rPr>
          <w:rFonts w:ascii="Arial" w:hAnsi="Arial"/>
          <w:lang w:val="nl-NL"/>
        </w:rPr>
        <w:t>di</w:t>
      </w:r>
      <w:r>
        <w:rPr>
          <w:rFonts w:ascii="Arial" w:hAnsi="Arial"/>
          <w:lang w:val="nl-NL"/>
        </w:rPr>
        <w:t xml:space="preserve">t verslag </w:t>
      </w:r>
      <w:r w:rsidR="003C5F6A">
        <w:rPr>
          <w:rFonts w:ascii="Arial" w:hAnsi="Arial"/>
          <w:lang w:val="nl-NL"/>
        </w:rPr>
        <w:t>zeer</w:t>
      </w:r>
      <w:r w:rsidR="00613FBE" w:rsidRPr="00613FBE">
        <w:rPr>
          <w:rFonts w:ascii="Arial" w:hAnsi="Arial"/>
          <w:lang w:val="nl-NL"/>
        </w:rPr>
        <w:t xml:space="preserve"> beknopt.</w:t>
      </w:r>
    </w:p>
    <w:p w14:paraId="1AE23E16" w14:textId="77777777" w:rsidR="00613FBE" w:rsidRPr="00613FBE" w:rsidRDefault="00613FBE" w:rsidP="00613FBE">
      <w:pPr>
        <w:rPr>
          <w:rFonts w:ascii="Arial" w:hAnsi="Arial"/>
          <w:lang w:val="nl-NL"/>
        </w:rPr>
      </w:pPr>
    </w:p>
    <w:p w14:paraId="747496A0" w14:textId="1D4EF86E" w:rsidR="00613FBE" w:rsidRPr="00613FBE" w:rsidRDefault="003C5F6A" w:rsidP="00613FBE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Het idee voor </w:t>
      </w:r>
      <w:r w:rsidR="001F0300">
        <w:rPr>
          <w:rFonts w:ascii="Arial" w:hAnsi="Arial"/>
          <w:lang w:val="nl-NL"/>
        </w:rPr>
        <w:t xml:space="preserve">een </w:t>
      </w:r>
      <w:r>
        <w:rPr>
          <w:rFonts w:ascii="Arial" w:hAnsi="Arial"/>
          <w:lang w:val="nl-NL"/>
        </w:rPr>
        <w:t xml:space="preserve">doorstart </w:t>
      </w:r>
      <w:r w:rsidR="00DE09D1">
        <w:rPr>
          <w:rFonts w:ascii="Arial" w:hAnsi="Arial"/>
          <w:lang w:val="nl-NL"/>
        </w:rPr>
        <w:t xml:space="preserve">speelde voor initiator Lia Gieling al enige tijd, maar nam vanaf </w:t>
      </w:r>
      <w:r w:rsidR="00613FBE" w:rsidRPr="00613FBE">
        <w:rPr>
          <w:rFonts w:ascii="Arial" w:hAnsi="Arial"/>
          <w:lang w:val="nl-NL"/>
        </w:rPr>
        <w:t xml:space="preserve">juni 2016 </w:t>
      </w:r>
      <w:r w:rsidR="00DE09D1">
        <w:rPr>
          <w:rFonts w:ascii="Arial" w:hAnsi="Arial"/>
          <w:lang w:val="nl-NL"/>
        </w:rPr>
        <w:t>vaste vormen aan</w:t>
      </w:r>
      <w:r w:rsidR="00613FBE" w:rsidRPr="00613FBE">
        <w:rPr>
          <w:rFonts w:ascii="Arial" w:hAnsi="Arial"/>
          <w:lang w:val="nl-NL"/>
        </w:rPr>
        <w:t xml:space="preserve">. </w:t>
      </w:r>
      <w:r>
        <w:rPr>
          <w:rFonts w:ascii="Arial" w:hAnsi="Arial"/>
          <w:lang w:val="nl-NL"/>
        </w:rPr>
        <w:t>Zij</w:t>
      </w:r>
      <w:r w:rsidR="00613FBE" w:rsidRPr="00613FBE">
        <w:rPr>
          <w:rFonts w:ascii="Arial" w:hAnsi="Arial"/>
          <w:lang w:val="nl-NL"/>
        </w:rPr>
        <w:t xml:space="preserve"> ging </w:t>
      </w:r>
      <w:r>
        <w:rPr>
          <w:rFonts w:ascii="Arial" w:hAnsi="Arial"/>
          <w:lang w:val="nl-NL"/>
        </w:rPr>
        <w:t xml:space="preserve">allengs </w:t>
      </w:r>
      <w:r w:rsidR="00613FBE" w:rsidRPr="00613FBE">
        <w:rPr>
          <w:rFonts w:ascii="Arial" w:hAnsi="Arial"/>
          <w:lang w:val="nl-NL"/>
        </w:rPr>
        <w:t xml:space="preserve">op zoek naar </w:t>
      </w:r>
      <w:r w:rsidR="00DE09D1">
        <w:rPr>
          <w:rFonts w:ascii="Arial" w:hAnsi="Arial"/>
          <w:lang w:val="nl-NL"/>
        </w:rPr>
        <w:t>een ruimte alsmede naar</w:t>
      </w:r>
      <w:r w:rsidR="00613FBE" w:rsidRPr="00613FBE">
        <w:rPr>
          <w:rFonts w:ascii="Arial" w:hAnsi="Arial"/>
          <w:lang w:val="nl-NL"/>
        </w:rPr>
        <w:t xml:space="preserve"> een financieringsmodel.</w:t>
      </w:r>
    </w:p>
    <w:p w14:paraId="37C360A7" w14:textId="1D747E48" w:rsidR="00613FBE" w:rsidRPr="00613FBE" w:rsidRDefault="001F0300" w:rsidP="00613FBE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M</w:t>
      </w:r>
      <w:r w:rsidR="00DE09D1">
        <w:rPr>
          <w:rFonts w:ascii="Arial" w:hAnsi="Arial"/>
          <w:lang w:val="nl-NL"/>
        </w:rPr>
        <w:t xml:space="preserve">edio augustus </w:t>
      </w:r>
      <w:r>
        <w:rPr>
          <w:rFonts w:ascii="Arial" w:hAnsi="Arial"/>
          <w:lang w:val="nl-NL"/>
        </w:rPr>
        <w:t xml:space="preserve">2016 </w:t>
      </w:r>
      <w:r w:rsidR="00DE09D1">
        <w:rPr>
          <w:rFonts w:ascii="Arial" w:hAnsi="Arial"/>
          <w:lang w:val="nl-NL"/>
        </w:rPr>
        <w:t xml:space="preserve">kwam </w:t>
      </w:r>
      <w:r>
        <w:rPr>
          <w:rFonts w:ascii="Arial" w:hAnsi="Arial"/>
          <w:lang w:val="nl-NL"/>
        </w:rPr>
        <w:t xml:space="preserve">een </w:t>
      </w:r>
      <w:r w:rsidR="00613FBE" w:rsidRPr="00613FBE">
        <w:rPr>
          <w:rFonts w:ascii="Arial" w:hAnsi="Arial"/>
          <w:lang w:val="nl-NL"/>
        </w:rPr>
        <w:t>ruimte van 100 vierkante meter in kunstenaars</w:t>
      </w:r>
      <w:r w:rsidR="00DE09D1">
        <w:rPr>
          <w:rFonts w:ascii="Arial" w:hAnsi="Arial"/>
          <w:lang w:val="nl-NL"/>
        </w:rPr>
        <w:t>-</w:t>
      </w:r>
      <w:r w:rsidR="00613FBE" w:rsidRPr="00613FBE">
        <w:rPr>
          <w:rFonts w:ascii="Arial" w:hAnsi="Arial"/>
          <w:lang w:val="nl-NL"/>
        </w:rPr>
        <w:t xml:space="preserve">broedplaats de Bonte Zwaan aan de </w:t>
      </w:r>
      <w:proofErr w:type="spellStart"/>
      <w:r w:rsidR="00613FBE" w:rsidRPr="00613FBE">
        <w:rPr>
          <w:rFonts w:ascii="Arial" w:hAnsi="Arial"/>
          <w:lang w:val="nl-NL"/>
        </w:rPr>
        <w:t>H</w:t>
      </w:r>
      <w:r w:rsidR="00DE09D1">
        <w:rPr>
          <w:rFonts w:ascii="Arial" w:hAnsi="Arial"/>
          <w:lang w:val="nl-NL"/>
        </w:rPr>
        <w:t>aparandadam</w:t>
      </w:r>
      <w:proofErr w:type="spellEnd"/>
      <w:r w:rsidR="00DE09D1">
        <w:rPr>
          <w:rFonts w:ascii="Arial" w:hAnsi="Arial"/>
          <w:lang w:val="nl-NL"/>
        </w:rPr>
        <w:t xml:space="preserve"> in Amsterdam </w:t>
      </w:r>
      <w:r w:rsidR="003C5F6A">
        <w:rPr>
          <w:rFonts w:ascii="Arial" w:hAnsi="Arial"/>
          <w:lang w:val="nl-NL"/>
        </w:rPr>
        <w:t xml:space="preserve">in beeld. Initiator </w:t>
      </w:r>
      <w:r w:rsidR="00613FBE" w:rsidRPr="00613FBE">
        <w:rPr>
          <w:rFonts w:ascii="Arial" w:hAnsi="Arial"/>
          <w:lang w:val="nl-NL"/>
        </w:rPr>
        <w:t xml:space="preserve">kreeg </w:t>
      </w:r>
      <w:r w:rsidR="00DE09D1">
        <w:rPr>
          <w:rFonts w:ascii="Arial" w:hAnsi="Arial"/>
          <w:lang w:val="nl-NL"/>
        </w:rPr>
        <w:t xml:space="preserve">toen </w:t>
      </w:r>
      <w:r w:rsidR="00613FBE" w:rsidRPr="00613FBE">
        <w:rPr>
          <w:rFonts w:ascii="Arial" w:hAnsi="Arial"/>
          <w:lang w:val="nl-NL"/>
        </w:rPr>
        <w:t xml:space="preserve">enkele weken </w:t>
      </w:r>
      <w:r w:rsidR="00DE09D1">
        <w:rPr>
          <w:rFonts w:ascii="Arial" w:hAnsi="Arial"/>
          <w:lang w:val="nl-NL"/>
        </w:rPr>
        <w:t>bedenktijd alvorens</w:t>
      </w:r>
      <w:r w:rsidR="00613FBE" w:rsidRPr="00613FBE">
        <w:rPr>
          <w:rFonts w:ascii="Arial" w:hAnsi="Arial"/>
          <w:lang w:val="nl-NL"/>
        </w:rPr>
        <w:t xml:space="preserve"> een definitieve beslissing te </w:t>
      </w:r>
      <w:r w:rsidR="00DE09D1">
        <w:rPr>
          <w:rFonts w:ascii="Arial" w:hAnsi="Arial"/>
          <w:lang w:val="nl-NL"/>
        </w:rPr>
        <w:t xml:space="preserve">hoeven </w:t>
      </w:r>
      <w:r w:rsidR="00613FBE" w:rsidRPr="00613FBE">
        <w:rPr>
          <w:rFonts w:ascii="Arial" w:hAnsi="Arial"/>
          <w:lang w:val="nl-NL"/>
        </w:rPr>
        <w:t xml:space="preserve">nemen over een huurcontract. </w:t>
      </w:r>
    </w:p>
    <w:p w14:paraId="530A16C9" w14:textId="77777777" w:rsidR="003C5F6A" w:rsidRDefault="00613FBE" w:rsidP="00613FBE">
      <w:pPr>
        <w:rPr>
          <w:rFonts w:ascii="Arial" w:hAnsi="Arial"/>
          <w:lang w:val="nl-NL"/>
        </w:rPr>
      </w:pPr>
      <w:r w:rsidRPr="00613FBE">
        <w:rPr>
          <w:rFonts w:ascii="Arial" w:hAnsi="Arial"/>
          <w:lang w:val="nl-NL"/>
        </w:rPr>
        <w:t xml:space="preserve">De locatie bood een aantal voordelen: </w:t>
      </w:r>
    </w:p>
    <w:p w14:paraId="6C442AC0" w14:textId="77777777" w:rsidR="003C5F6A" w:rsidRDefault="00613FBE" w:rsidP="00613FBE">
      <w:pPr>
        <w:rPr>
          <w:rFonts w:ascii="Arial" w:hAnsi="Arial"/>
          <w:lang w:val="nl-NL"/>
        </w:rPr>
      </w:pPr>
      <w:r w:rsidRPr="00613FBE">
        <w:rPr>
          <w:rFonts w:ascii="Arial" w:hAnsi="Arial"/>
          <w:lang w:val="nl-NL"/>
        </w:rPr>
        <w:t xml:space="preserve">1. het aantal vierkante meters van 100 was precies goed voor de bescheiden opzet; </w:t>
      </w:r>
    </w:p>
    <w:p w14:paraId="44A3F798" w14:textId="77777777" w:rsidR="003C5F6A" w:rsidRDefault="00613FBE" w:rsidP="00613FBE">
      <w:pPr>
        <w:rPr>
          <w:rFonts w:ascii="Arial" w:hAnsi="Arial"/>
          <w:lang w:val="nl-NL"/>
        </w:rPr>
      </w:pPr>
      <w:r w:rsidRPr="00613FBE">
        <w:rPr>
          <w:rFonts w:ascii="Arial" w:hAnsi="Arial"/>
          <w:lang w:val="nl-NL"/>
        </w:rPr>
        <w:t xml:space="preserve">2. de maandelijkse huurprijs van circa € 750 was voor Amsterdamse begrippen alleszins redelijk en </w:t>
      </w:r>
    </w:p>
    <w:p w14:paraId="63EDEA63" w14:textId="77777777" w:rsidR="003C5F6A" w:rsidRDefault="00613FBE" w:rsidP="00613FBE">
      <w:pPr>
        <w:rPr>
          <w:rFonts w:ascii="Arial" w:hAnsi="Arial"/>
          <w:lang w:val="nl-NL"/>
        </w:rPr>
      </w:pPr>
      <w:r w:rsidRPr="00613FBE">
        <w:rPr>
          <w:rFonts w:ascii="Arial" w:hAnsi="Arial"/>
          <w:lang w:val="nl-NL"/>
        </w:rPr>
        <w:t xml:space="preserve">3. de locatie in een stedelijk ontwikkelingsgebied, dichtbij </w:t>
      </w:r>
      <w:r w:rsidR="003C5F6A">
        <w:rPr>
          <w:rFonts w:ascii="Arial" w:hAnsi="Arial"/>
          <w:lang w:val="nl-NL"/>
        </w:rPr>
        <w:t>het centrum, paste goed bij de</w:t>
      </w:r>
      <w:r w:rsidRPr="00613FBE">
        <w:rPr>
          <w:rFonts w:ascii="Arial" w:hAnsi="Arial"/>
          <w:lang w:val="nl-NL"/>
        </w:rPr>
        <w:t xml:space="preserve"> </w:t>
      </w:r>
      <w:r w:rsidRPr="00613FBE">
        <w:rPr>
          <w:rFonts w:ascii="Arial" w:hAnsi="Arial"/>
          <w:i/>
          <w:lang w:val="nl-NL"/>
        </w:rPr>
        <w:t xml:space="preserve">new </w:t>
      </w:r>
      <w:proofErr w:type="spellStart"/>
      <w:r w:rsidRPr="00613FBE">
        <w:rPr>
          <w:rFonts w:ascii="Arial" w:hAnsi="Arial"/>
          <w:i/>
          <w:lang w:val="nl-NL"/>
        </w:rPr>
        <w:t>town</w:t>
      </w:r>
      <w:proofErr w:type="spellEnd"/>
      <w:r w:rsidRPr="00613FBE">
        <w:rPr>
          <w:rFonts w:ascii="Arial" w:hAnsi="Arial"/>
          <w:lang w:val="nl-NL"/>
        </w:rPr>
        <w:t>-ervaringen</w:t>
      </w:r>
      <w:r w:rsidR="003C5F6A">
        <w:rPr>
          <w:rFonts w:ascii="Arial" w:hAnsi="Arial"/>
          <w:lang w:val="nl-NL"/>
        </w:rPr>
        <w:t xml:space="preserve"> van initiator</w:t>
      </w:r>
      <w:r w:rsidRPr="00613FBE">
        <w:rPr>
          <w:rFonts w:ascii="Arial" w:hAnsi="Arial"/>
          <w:lang w:val="nl-NL"/>
        </w:rPr>
        <w:t xml:space="preserve"> in </w:t>
      </w:r>
      <w:r w:rsidR="003C5F6A">
        <w:rPr>
          <w:rFonts w:ascii="Arial" w:hAnsi="Arial"/>
          <w:lang w:val="nl-NL"/>
        </w:rPr>
        <w:t>zowel Almere als</w:t>
      </w:r>
      <w:r w:rsidRPr="00613FBE">
        <w:rPr>
          <w:rFonts w:ascii="Arial" w:hAnsi="Arial"/>
          <w:lang w:val="nl-NL"/>
        </w:rPr>
        <w:t xml:space="preserve"> Nieuwegein. </w:t>
      </w:r>
    </w:p>
    <w:p w14:paraId="38E9C9AA" w14:textId="77777777" w:rsidR="001F0300" w:rsidRDefault="001F0300" w:rsidP="00613FBE">
      <w:pPr>
        <w:rPr>
          <w:rFonts w:ascii="Arial" w:hAnsi="Arial"/>
          <w:lang w:val="nl-NL"/>
        </w:rPr>
      </w:pPr>
    </w:p>
    <w:p w14:paraId="39E83540" w14:textId="64CB8B14" w:rsidR="00613FBE" w:rsidRPr="00613FBE" w:rsidRDefault="00613FBE" w:rsidP="00613FBE">
      <w:pPr>
        <w:rPr>
          <w:rFonts w:ascii="Arial" w:hAnsi="Arial"/>
          <w:lang w:val="nl-NL"/>
        </w:rPr>
      </w:pPr>
      <w:r w:rsidRPr="00613FBE">
        <w:rPr>
          <w:rFonts w:ascii="Arial" w:hAnsi="Arial"/>
          <w:lang w:val="nl-NL"/>
        </w:rPr>
        <w:t>In september tekenden de def</w:t>
      </w:r>
      <w:r w:rsidR="003C5F6A">
        <w:rPr>
          <w:rFonts w:ascii="Arial" w:hAnsi="Arial"/>
          <w:lang w:val="nl-NL"/>
        </w:rPr>
        <w:t>initieve contouren voor zowel</w:t>
      </w:r>
      <w:r w:rsidR="00DE09D1">
        <w:rPr>
          <w:rFonts w:ascii="Arial" w:hAnsi="Arial"/>
          <w:lang w:val="nl-NL"/>
        </w:rPr>
        <w:t xml:space="preserve"> artistieke doeleinden </w:t>
      </w:r>
      <w:r w:rsidRPr="00613FBE">
        <w:rPr>
          <w:rFonts w:ascii="Arial" w:hAnsi="Arial"/>
          <w:lang w:val="nl-NL"/>
        </w:rPr>
        <w:t>als d</w:t>
      </w:r>
      <w:r w:rsidR="00DE09D1">
        <w:rPr>
          <w:rFonts w:ascii="Arial" w:hAnsi="Arial"/>
          <w:lang w:val="nl-NL"/>
        </w:rPr>
        <w:t xml:space="preserve">e financiering zich af. Op grond hiervan werd </w:t>
      </w:r>
      <w:r w:rsidRPr="00613FBE">
        <w:rPr>
          <w:rFonts w:ascii="Arial" w:hAnsi="Arial"/>
          <w:lang w:val="nl-NL"/>
        </w:rPr>
        <w:t xml:space="preserve">besloten de huurovereenkomst per 01.10.2016 </w:t>
      </w:r>
      <w:r w:rsidRPr="00613FBE">
        <w:rPr>
          <w:rFonts w:ascii="Arial" w:hAnsi="Arial"/>
          <w:u w:val="single"/>
          <w:lang w:val="nl-NL"/>
        </w:rPr>
        <w:t>voor onbepaalde tijd</w:t>
      </w:r>
      <w:r w:rsidRPr="00613FBE">
        <w:rPr>
          <w:rFonts w:ascii="Arial" w:hAnsi="Arial"/>
          <w:lang w:val="nl-NL"/>
        </w:rPr>
        <w:t xml:space="preserve"> met</w:t>
      </w:r>
      <w:r w:rsidR="008832C2">
        <w:rPr>
          <w:rFonts w:ascii="Arial" w:hAnsi="Arial"/>
          <w:lang w:val="nl-NL"/>
        </w:rPr>
        <w:t xml:space="preserve"> Kunstwerk</w:t>
      </w:r>
      <w:r w:rsidRPr="00613FBE">
        <w:rPr>
          <w:rFonts w:ascii="Arial" w:hAnsi="Arial"/>
          <w:lang w:val="nl-NL"/>
        </w:rPr>
        <w:t xml:space="preserve"> Loods6 aan te gaan.</w:t>
      </w:r>
    </w:p>
    <w:p w14:paraId="1C4F9F0F" w14:textId="77777777" w:rsidR="00613FBE" w:rsidRPr="00613FBE" w:rsidRDefault="00613FBE" w:rsidP="00613FBE">
      <w:pPr>
        <w:rPr>
          <w:rFonts w:ascii="Arial" w:hAnsi="Arial"/>
          <w:lang w:val="nl-NL"/>
        </w:rPr>
      </w:pPr>
    </w:p>
    <w:p w14:paraId="3E1B1A8C" w14:textId="191D650D" w:rsidR="00613FBE" w:rsidRDefault="00613FBE" w:rsidP="00613FBE">
      <w:pPr>
        <w:rPr>
          <w:rFonts w:ascii="Arial" w:hAnsi="Arial"/>
          <w:lang w:val="nl-NL"/>
        </w:rPr>
      </w:pPr>
      <w:r w:rsidRPr="00613FBE">
        <w:rPr>
          <w:rFonts w:ascii="Arial" w:hAnsi="Arial"/>
          <w:lang w:val="nl-NL"/>
        </w:rPr>
        <w:t>Omdat de opzet van de doorstart-</w:t>
      </w:r>
      <w:r w:rsidR="003C5F6A">
        <w:rPr>
          <w:rFonts w:ascii="Arial" w:hAnsi="Arial"/>
          <w:lang w:val="nl-NL"/>
        </w:rPr>
        <w:t xml:space="preserve">Cargo sterk verschilde van het </w:t>
      </w:r>
      <w:r w:rsidRPr="00613FBE">
        <w:rPr>
          <w:rFonts w:ascii="Arial" w:hAnsi="Arial"/>
          <w:lang w:val="nl-NL"/>
        </w:rPr>
        <w:t>eerdere initiatief, moesten de statuten van de stichting worden aangepast. Dat gold ook voor d</w:t>
      </w:r>
      <w:r w:rsidR="00DE09D1">
        <w:rPr>
          <w:rFonts w:ascii="Arial" w:hAnsi="Arial"/>
          <w:lang w:val="nl-NL"/>
        </w:rPr>
        <w:t>e samenstelling van het bestuur</w:t>
      </w:r>
      <w:r w:rsidRPr="00613FBE">
        <w:rPr>
          <w:rFonts w:ascii="Arial" w:hAnsi="Arial"/>
          <w:lang w:val="nl-NL"/>
        </w:rPr>
        <w:t xml:space="preserve">. De nieuwe stichtingsacte werd </w:t>
      </w:r>
      <w:r w:rsidR="001F0300">
        <w:rPr>
          <w:rFonts w:ascii="Arial" w:hAnsi="Arial"/>
          <w:lang w:val="nl-NL"/>
        </w:rPr>
        <w:t xml:space="preserve">op PRECIEZE DATUM </w:t>
      </w:r>
      <w:r w:rsidRPr="00613FBE">
        <w:rPr>
          <w:rFonts w:ascii="Arial" w:hAnsi="Arial"/>
          <w:lang w:val="nl-NL"/>
        </w:rPr>
        <w:t>november 2016 g</w:t>
      </w:r>
      <w:r w:rsidR="00D0517D">
        <w:rPr>
          <w:rFonts w:ascii="Arial" w:hAnsi="Arial"/>
          <w:lang w:val="nl-NL"/>
        </w:rPr>
        <w:t>epasseerd door</w:t>
      </w:r>
      <w:r w:rsidR="003C5F6A">
        <w:rPr>
          <w:rFonts w:ascii="Arial" w:hAnsi="Arial"/>
          <w:lang w:val="nl-NL"/>
        </w:rPr>
        <w:t xml:space="preserve"> OMVR-notaris</w:t>
      </w:r>
      <w:r w:rsidR="00D0517D">
        <w:rPr>
          <w:rFonts w:ascii="Arial" w:hAnsi="Arial"/>
          <w:lang w:val="nl-NL"/>
        </w:rPr>
        <w:t>sen</w:t>
      </w:r>
      <w:r w:rsidR="00DE09D1">
        <w:rPr>
          <w:rFonts w:ascii="Arial" w:hAnsi="Arial"/>
          <w:lang w:val="nl-NL"/>
        </w:rPr>
        <w:t xml:space="preserve"> te Lelystad</w:t>
      </w:r>
      <w:r w:rsidR="001F0300">
        <w:rPr>
          <w:rFonts w:ascii="Arial" w:hAnsi="Arial"/>
          <w:lang w:val="nl-NL"/>
        </w:rPr>
        <w:t>.</w:t>
      </w:r>
    </w:p>
    <w:p w14:paraId="607E3409" w14:textId="77777777" w:rsidR="001F0300" w:rsidRPr="00613FBE" w:rsidRDefault="001F0300" w:rsidP="00613FBE">
      <w:pPr>
        <w:rPr>
          <w:rFonts w:ascii="Arial" w:hAnsi="Arial"/>
          <w:lang w:val="nl-NL"/>
        </w:rPr>
      </w:pPr>
    </w:p>
    <w:p w14:paraId="30D644C0" w14:textId="77777777" w:rsidR="00613FBE" w:rsidRPr="00613FBE" w:rsidRDefault="00613FBE" w:rsidP="00613FBE">
      <w:pPr>
        <w:rPr>
          <w:rFonts w:ascii="Arial" w:hAnsi="Arial"/>
          <w:b/>
          <w:sz w:val="28"/>
          <w:szCs w:val="28"/>
          <w:u w:val="single"/>
          <w:lang w:val="nl-NL"/>
        </w:rPr>
      </w:pPr>
      <w:r w:rsidRPr="00613FBE">
        <w:rPr>
          <w:rFonts w:ascii="Arial" w:hAnsi="Arial"/>
          <w:b/>
          <w:sz w:val="28"/>
          <w:szCs w:val="28"/>
          <w:u w:val="single"/>
          <w:lang w:val="nl-NL"/>
        </w:rPr>
        <w:t>Programmering</w:t>
      </w:r>
    </w:p>
    <w:p w14:paraId="27185610" w14:textId="17BA75D9" w:rsidR="00613FBE" w:rsidRPr="00613FBE" w:rsidRDefault="003C5F6A" w:rsidP="00613FBE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Omdat initiator al enige tijd op het idee van</w:t>
      </w:r>
      <w:r w:rsidR="00613FBE" w:rsidRPr="00613FBE">
        <w:rPr>
          <w:rFonts w:ascii="Arial" w:hAnsi="Arial"/>
          <w:lang w:val="nl-NL"/>
        </w:rPr>
        <w:t xml:space="preserve"> een projectruimt</w:t>
      </w:r>
      <w:r w:rsidR="00D0517D">
        <w:rPr>
          <w:rFonts w:ascii="Arial" w:hAnsi="Arial"/>
          <w:lang w:val="nl-NL"/>
        </w:rPr>
        <w:t xml:space="preserve">e broedde, waren </w:t>
      </w:r>
      <w:r w:rsidR="001F0300">
        <w:rPr>
          <w:rFonts w:ascii="Arial" w:hAnsi="Arial"/>
          <w:lang w:val="nl-NL"/>
        </w:rPr>
        <w:t xml:space="preserve">er al </w:t>
      </w:r>
      <w:r w:rsidR="00613FBE" w:rsidRPr="00613FBE">
        <w:rPr>
          <w:rFonts w:ascii="Arial" w:hAnsi="Arial"/>
          <w:lang w:val="nl-NL"/>
        </w:rPr>
        <w:t>kunstenaars in beeld om haar ideeën over de programmering handen en voeten te geven.</w:t>
      </w:r>
    </w:p>
    <w:p w14:paraId="6BAA7542" w14:textId="77777777" w:rsidR="00613FBE" w:rsidRPr="00613FBE" w:rsidRDefault="00613FBE" w:rsidP="00613FBE">
      <w:pPr>
        <w:rPr>
          <w:rFonts w:ascii="Arial" w:hAnsi="Arial"/>
          <w:lang w:val="nl-NL"/>
        </w:rPr>
      </w:pPr>
    </w:p>
    <w:p w14:paraId="05614FD4" w14:textId="1FD1D7D3" w:rsidR="00613FBE" w:rsidRPr="00613FBE" w:rsidRDefault="00613FBE" w:rsidP="00613FBE">
      <w:pPr>
        <w:rPr>
          <w:rFonts w:ascii="Arial" w:hAnsi="Arial"/>
          <w:lang w:val="nl-NL"/>
        </w:rPr>
      </w:pPr>
      <w:r w:rsidRPr="00613FBE">
        <w:rPr>
          <w:rFonts w:ascii="Arial" w:hAnsi="Arial"/>
          <w:lang w:val="nl-NL"/>
        </w:rPr>
        <w:t xml:space="preserve">Al snel werden gesprekken met beeldend kunstenaar/fotograaf </w:t>
      </w:r>
      <w:proofErr w:type="spellStart"/>
      <w:r w:rsidRPr="00613FBE">
        <w:rPr>
          <w:rFonts w:ascii="Arial" w:hAnsi="Arial"/>
          <w:lang w:val="nl-NL"/>
        </w:rPr>
        <w:t>Annaleen</w:t>
      </w:r>
      <w:proofErr w:type="spellEnd"/>
      <w:r w:rsidRPr="00613FBE">
        <w:rPr>
          <w:rFonts w:ascii="Arial" w:hAnsi="Arial"/>
          <w:lang w:val="nl-NL"/>
        </w:rPr>
        <w:t xml:space="preserve"> Louwes (Amsterdam, 1959) gevoerd, die uiteindelijk met haar eerste filmproject</w:t>
      </w:r>
      <w:r w:rsidRPr="00D0517D">
        <w:rPr>
          <w:rFonts w:ascii="Arial" w:hAnsi="Arial"/>
          <w:i/>
          <w:lang w:val="nl-NL"/>
        </w:rPr>
        <w:t xml:space="preserve"> </w:t>
      </w:r>
      <w:r w:rsidR="00D0517D" w:rsidRPr="00D0517D">
        <w:rPr>
          <w:rFonts w:ascii="Arial" w:hAnsi="Arial"/>
          <w:i/>
          <w:lang w:val="nl-NL"/>
        </w:rPr>
        <w:t>DUSK</w:t>
      </w:r>
      <w:r w:rsidR="00D0517D">
        <w:rPr>
          <w:rFonts w:ascii="Arial" w:hAnsi="Arial"/>
          <w:lang w:val="nl-NL"/>
        </w:rPr>
        <w:t xml:space="preserve"> </w:t>
      </w:r>
      <w:r w:rsidRPr="00613FBE">
        <w:rPr>
          <w:rFonts w:ascii="Arial" w:hAnsi="Arial"/>
          <w:lang w:val="nl-NL"/>
        </w:rPr>
        <w:t xml:space="preserve">Cargo’s </w:t>
      </w:r>
      <w:r w:rsidR="003C5F6A">
        <w:rPr>
          <w:rFonts w:ascii="Arial" w:hAnsi="Arial"/>
          <w:lang w:val="nl-NL"/>
        </w:rPr>
        <w:t>primeur in januari 2017 zou</w:t>
      </w:r>
      <w:r w:rsidRPr="00613FBE">
        <w:rPr>
          <w:rFonts w:ascii="Arial" w:hAnsi="Arial"/>
          <w:lang w:val="nl-NL"/>
        </w:rPr>
        <w:t xml:space="preserve"> laten zien. Voor de financiering </w:t>
      </w:r>
      <w:r w:rsidR="00D0517D">
        <w:rPr>
          <w:rFonts w:ascii="Arial" w:hAnsi="Arial"/>
          <w:lang w:val="nl-NL"/>
        </w:rPr>
        <w:t>hier</w:t>
      </w:r>
      <w:r w:rsidRPr="00613FBE">
        <w:rPr>
          <w:rFonts w:ascii="Arial" w:hAnsi="Arial"/>
          <w:lang w:val="nl-NL"/>
        </w:rPr>
        <w:t xml:space="preserve">van </w:t>
      </w:r>
      <w:r w:rsidR="00D0517D">
        <w:rPr>
          <w:rFonts w:ascii="Arial" w:hAnsi="Arial"/>
          <w:lang w:val="nl-NL"/>
        </w:rPr>
        <w:t>vroeg Louwes met succes een zogeheten</w:t>
      </w:r>
      <w:r w:rsidRPr="00613FBE">
        <w:rPr>
          <w:rFonts w:ascii="Arial" w:hAnsi="Arial"/>
          <w:lang w:val="nl-NL"/>
        </w:rPr>
        <w:t xml:space="preserve"> Projectinvestering Kunstenaars bij het Mondriaan Fonds (</w:t>
      </w:r>
      <w:hyperlink r:id="rId8" w:history="1">
        <w:r w:rsidRPr="00613FBE">
          <w:rPr>
            <w:rStyle w:val="Hyperlink"/>
            <w:rFonts w:ascii="Arial" w:hAnsi="Arial"/>
            <w:lang w:val="nl-NL"/>
          </w:rPr>
          <w:t>www.mondriaanfonds.nl</w:t>
        </w:r>
      </w:hyperlink>
      <w:r w:rsidR="00D0517D">
        <w:rPr>
          <w:rFonts w:ascii="Arial" w:hAnsi="Arial"/>
          <w:lang w:val="nl-NL"/>
        </w:rPr>
        <w:t xml:space="preserve">) aan. </w:t>
      </w:r>
    </w:p>
    <w:p w14:paraId="01402C65" w14:textId="77777777" w:rsidR="00613FBE" w:rsidRPr="00613FBE" w:rsidRDefault="00613FBE" w:rsidP="00613FBE">
      <w:pPr>
        <w:rPr>
          <w:rFonts w:ascii="Arial" w:hAnsi="Arial"/>
          <w:lang w:val="nl-NL"/>
        </w:rPr>
      </w:pPr>
      <w:r w:rsidRPr="00613FBE">
        <w:rPr>
          <w:rFonts w:ascii="Arial" w:hAnsi="Arial"/>
          <w:lang w:val="nl-NL"/>
        </w:rPr>
        <w:t xml:space="preserve"> </w:t>
      </w:r>
    </w:p>
    <w:p w14:paraId="15F3D0E5" w14:textId="187F25FD" w:rsidR="00613FBE" w:rsidRPr="00613FBE" w:rsidRDefault="00613FBE" w:rsidP="00613FBE">
      <w:pPr>
        <w:rPr>
          <w:rFonts w:ascii="Arial" w:hAnsi="Arial"/>
          <w:lang w:val="nl-NL"/>
        </w:rPr>
      </w:pPr>
      <w:r w:rsidRPr="00613FBE">
        <w:rPr>
          <w:rFonts w:ascii="Arial" w:hAnsi="Arial"/>
          <w:lang w:val="nl-NL"/>
        </w:rPr>
        <w:lastRenderedPageBreak/>
        <w:t xml:space="preserve">Eveneens werd het gesprek aangegaan met </w:t>
      </w:r>
      <w:proofErr w:type="spellStart"/>
      <w:r w:rsidRPr="00613FBE">
        <w:rPr>
          <w:rFonts w:ascii="Arial" w:hAnsi="Arial"/>
          <w:lang w:val="nl-NL"/>
        </w:rPr>
        <w:t>Thierry</w:t>
      </w:r>
      <w:proofErr w:type="spellEnd"/>
      <w:r w:rsidRPr="00613FBE">
        <w:rPr>
          <w:rFonts w:ascii="Arial" w:hAnsi="Arial"/>
          <w:lang w:val="nl-NL"/>
        </w:rPr>
        <w:t xml:space="preserve"> </w:t>
      </w:r>
      <w:proofErr w:type="spellStart"/>
      <w:r w:rsidRPr="00613FBE">
        <w:rPr>
          <w:rFonts w:ascii="Arial" w:hAnsi="Arial"/>
          <w:lang w:val="nl-NL"/>
        </w:rPr>
        <w:t>Oussou</w:t>
      </w:r>
      <w:proofErr w:type="spellEnd"/>
      <w:r w:rsidRPr="00613FBE">
        <w:rPr>
          <w:rFonts w:ascii="Arial" w:hAnsi="Arial"/>
          <w:lang w:val="nl-NL"/>
        </w:rPr>
        <w:t xml:space="preserve"> (Benin, 1988)</w:t>
      </w:r>
      <w:r w:rsidR="00D0517D">
        <w:rPr>
          <w:rFonts w:ascii="Arial" w:hAnsi="Arial"/>
          <w:lang w:val="nl-NL"/>
        </w:rPr>
        <w:t>,</w:t>
      </w:r>
      <w:r w:rsidRPr="00613FBE">
        <w:rPr>
          <w:rFonts w:ascii="Arial" w:hAnsi="Arial"/>
          <w:lang w:val="nl-NL"/>
        </w:rPr>
        <w:t xml:space="preserve"> die als </w:t>
      </w:r>
      <w:proofErr w:type="spellStart"/>
      <w:r w:rsidRPr="00613FBE">
        <w:rPr>
          <w:rFonts w:ascii="Arial" w:hAnsi="Arial"/>
          <w:lang w:val="nl-NL"/>
        </w:rPr>
        <w:t>Rijksakademie</w:t>
      </w:r>
      <w:proofErr w:type="spellEnd"/>
      <w:r w:rsidRPr="00613FBE">
        <w:rPr>
          <w:rFonts w:ascii="Arial" w:hAnsi="Arial"/>
          <w:lang w:val="nl-NL"/>
        </w:rPr>
        <w:t>-resident</w:t>
      </w:r>
      <w:r w:rsidR="00D0517D">
        <w:rPr>
          <w:rFonts w:ascii="Arial" w:hAnsi="Arial"/>
          <w:lang w:val="nl-NL"/>
        </w:rPr>
        <w:t xml:space="preserve"> (2014-2016) met zijn werk sterk </w:t>
      </w:r>
      <w:r w:rsidRPr="00613FBE">
        <w:rPr>
          <w:rFonts w:ascii="Arial" w:hAnsi="Arial"/>
          <w:lang w:val="nl-NL"/>
        </w:rPr>
        <w:t>tot de verbeelding sprak. Overeengekomen werd, dat hij een nieuw werk v</w:t>
      </w:r>
      <w:r w:rsidR="00D0517D">
        <w:rPr>
          <w:rFonts w:ascii="Arial" w:hAnsi="Arial"/>
          <w:lang w:val="nl-NL"/>
        </w:rPr>
        <w:t>oor Cargo zou ontwikkelen dat</w:t>
      </w:r>
      <w:r w:rsidRPr="00613FBE">
        <w:rPr>
          <w:rFonts w:ascii="Arial" w:hAnsi="Arial"/>
          <w:lang w:val="nl-NL"/>
        </w:rPr>
        <w:t xml:space="preserve"> vanaf begin maart </w:t>
      </w:r>
      <w:r w:rsidR="001F0300">
        <w:rPr>
          <w:rFonts w:ascii="Arial" w:hAnsi="Arial"/>
          <w:lang w:val="nl-NL"/>
        </w:rPr>
        <w:t xml:space="preserve">2017 </w:t>
      </w:r>
      <w:r w:rsidRPr="00613FBE">
        <w:rPr>
          <w:rFonts w:ascii="Arial" w:hAnsi="Arial"/>
          <w:lang w:val="nl-NL"/>
        </w:rPr>
        <w:t>te zien zou zijn.</w:t>
      </w:r>
    </w:p>
    <w:p w14:paraId="45A1AF7E" w14:textId="77777777" w:rsidR="00613FBE" w:rsidRPr="00613FBE" w:rsidRDefault="00613FBE" w:rsidP="00613FBE">
      <w:pPr>
        <w:rPr>
          <w:rFonts w:ascii="Arial" w:hAnsi="Arial"/>
          <w:b/>
          <w:sz w:val="28"/>
          <w:szCs w:val="28"/>
          <w:u w:val="single"/>
          <w:lang w:val="nl-NL"/>
        </w:rPr>
      </w:pPr>
    </w:p>
    <w:p w14:paraId="66D652FE" w14:textId="66821848" w:rsidR="00613FBE" w:rsidRPr="00613FBE" w:rsidRDefault="00613FBE" w:rsidP="00613FBE">
      <w:pPr>
        <w:rPr>
          <w:rFonts w:ascii="Arial" w:hAnsi="Arial"/>
          <w:b/>
          <w:sz w:val="28"/>
          <w:szCs w:val="28"/>
          <w:u w:val="single"/>
          <w:lang w:val="nl-NL"/>
        </w:rPr>
      </w:pPr>
      <w:r w:rsidRPr="00613FBE">
        <w:rPr>
          <w:rFonts w:ascii="Arial" w:hAnsi="Arial"/>
          <w:b/>
          <w:sz w:val="28"/>
          <w:szCs w:val="28"/>
          <w:u w:val="single"/>
          <w:lang w:val="nl-NL"/>
        </w:rPr>
        <w:t xml:space="preserve">Herkenbaarheid </w:t>
      </w:r>
      <w:r w:rsidR="00D0517D">
        <w:rPr>
          <w:rFonts w:ascii="Arial" w:hAnsi="Arial"/>
          <w:b/>
          <w:sz w:val="28"/>
          <w:szCs w:val="28"/>
          <w:u w:val="single"/>
          <w:lang w:val="nl-NL"/>
        </w:rPr>
        <w:t>+ Huisstijl</w:t>
      </w:r>
    </w:p>
    <w:p w14:paraId="0B3012C9" w14:textId="4370F51A" w:rsidR="00613FBE" w:rsidRPr="00613FBE" w:rsidRDefault="00D0517D" w:rsidP="00613FBE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Initiator kreeg het</w:t>
      </w:r>
      <w:r w:rsidR="00613FBE" w:rsidRPr="00613FBE">
        <w:rPr>
          <w:rFonts w:ascii="Arial" w:hAnsi="Arial"/>
          <w:lang w:val="nl-NL"/>
        </w:rPr>
        <w:t xml:space="preserve"> advies</w:t>
      </w:r>
      <w:r>
        <w:rPr>
          <w:rFonts w:ascii="Arial" w:hAnsi="Arial"/>
          <w:lang w:val="nl-NL"/>
        </w:rPr>
        <w:t>,</w:t>
      </w:r>
      <w:r w:rsidR="00613FBE" w:rsidRPr="00613FBE">
        <w:rPr>
          <w:rFonts w:ascii="Arial" w:hAnsi="Arial"/>
          <w:lang w:val="nl-NL"/>
        </w:rPr>
        <w:t xml:space="preserve"> om met </w:t>
      </w:r>
      <w:r>
        <w:rPr>
          <w:rFonts w:ascii="Arial" w:hAnsi="Arial"/>
          <w:lang w:val="nl-NL"/>
        </w:rPr>
        <w:t>een grafisch ontwerper die zijn/haar studio</w:t>
      </w:r>
      <w:r w:rsidR="00613FBE" w:rsidRPr="00613FBE">
        <w:rPr>
          <w:rFonts w:ascii="Arial" w:hAnsi="Arial"/>
          <w:lang w:val="nl-NL"/>
        </w:rPr>
        <w:t xml:space="preserve"> in de Bonte Zwaan </w:t>
      </w:r>
      <w:r>
        <w:rPr>
          <w:rFonts w:ascii="Arial" w:hAnsi="Arial"/>
          <w:lang w:val="nl-NL"/>
        </w:rPr>
        <w:t xml:space="preserve">had, </w:t>
      </w:r>
      <w:r w:rsidR="00613FBE" w:rsidRPr="00613FBE">
        <w:rPr>
          <w:rFonts w:ascii="Arial" w:hAnsi="Arial"/>
          <w:lang w:val="nl-NL"/>
        </w:rPr>
        <w:t>te gaan werken. Dit vanuit het idee dat er hiermee gelijk een</w:t>
      </w:r>
      <w:r w:rsidR="00613FBE" w:rsidRPr="00613FBE">
        <w:rPr>
          <w:rFonts w:ascii="Arial" w:hAnsi="Arial"/>
          <w:i/>
          <w:lang w:val="nl-NL"/>
        </w:rPr>
        <w:t xml:space="preserve"> liaison</w:t>
      </w:r>
      <w:r w:rsidR="00613FBE" w:rsidRPr="00613FBE">
        <w:rPr>
          <w:rFonts w:ascii="Arial" w:hAnsi="Arial"/>
          <w:lang w:val="nl-NL"/>
        </w:rPr>
        <w:t xml:space="preserve"> binnen de kunstenaarsbroedplaats zou ontstaan. Na enkele gesprekken viel de keuze op Studio Vanessa van Dam (</w:t>
      </w:r>
      <w:hyperlink r:id="rId9" w:history="1">
        <w:r w:rsidR="00613FBE" w:rsidRPr="00613FBE">
          <w:rPr>
            <w:rStyle w:val="Hyperlink"/>
            <w:rFonts w:ascii="Arial" w:hAnsi="Arial"/>
            <w:lang w:val="nl-NL"/>
          </w:rPr>
          <w:t>www.vanessavandam.nl</w:t>
        </w:r>
      </w:hyperlink>
      <w:r>
        <w:rPr>
          <w:rFonts w:ascii="Arial" w:hAnsi="Arial"/>
          <w:lang w:val="nl-NL"/>
        </w:rPr>
        <w:t>)</w:t>
      </w:r>
      <w:r w:rsidR="00613FBE" w:rsidRPr="00613FBE">
        <w:rPr>
          <w:rFonts w:ascii="Arial" w:hAnsi="Arial"/>
          <w:lang w:val="nl-NL"/>
        </w:rPr>
        <w:t>, wiens eerste logo-ontwerp direct aansloeg. Op grond hiervan konden alle bij de huisstijl behorende producten (raamtekst, stempel, vlaggen, briefpapier, foldermateriaal en business card) verder ontwikkeld worden. Nog</w:t>
      </w:r>
      <w:r w:rsidR="00613FBE">
        <w:rPr>
          <w:rFonts w:ascii="Arial" w:hAnsi="Arial"/>
          <w:lang w:val="nl-NL"/>
        </w:rPr>
        <w:t xml:space="preserve"> </w:t>
      </w:r>
      <w:r w:rsidR="008832C2">
        <w:rPr>
          <w:rFonts w:ascii="Arial" w:hAnsi="Arial"/>
          <w:lang w:val="nl-NL"/>
        </w:rPr>
        <w:t>vóó</w:t>
      </w:r>
      <w:r w:rsidR="00613FBE" w:rsidRPr="00613FBE">
        <w:rPr>
          <w:rFonts w:ascii="Arial" w:hAnsi="Arial"/>
          <w:lang w:val="nl-NL"/>
        </w:rPr>
        <w:t>r de jaarwisseling werd een algemene folder over de artistieke doel</w:t>
      </w:r>
      <w:r w:rsidR="008832C2">
        <w:rPr>
          <w:rFonts w:ascii="Arial" w:hAnsi="Arial"/>
          <w:lang w:val="nl-NL"/>
        </w:rPr>
        <w:t>stellingen van Cargo gedrukt</w:t>
      </w:r>
      <w:r w:rsidR="00613FBE">
        <w:rPr>
          <w:rFonts w:ascii="Arial" w:hAnsi="Arial"/>
          <w:b/>
          <w:lang w:val="nl-NL"/>
        </w:rPr>
        <w:t>.</w:t>
      </w:r>
    </w:p>
    <w:p w14:paraId="4E4D70E0" w14:textId="77777777" w:rsidR="00613FBE" w:rsidRPr="00613FBE" w:rsidRDefault="00613FBE" w:rsidP="00613FBE">
      <w:pPr>
        <w:rPr>
          <w:rFonts w:ascii="Arial" w:hAnsi="Arial"/>
          <w:lang w:val="nl-NL"/>
        </w:rPr>
      </w:pPr>
    </w:p>
    <w:p w14:paraId="0BF022A3" w14:textId="5F77CB72" w:rsidR="00613FBE" w:rsidRPr="00613FBE" w:rsidRDefault="00613FBE" w:rsidP="00613FBE">
      <w:pPr>
        <w:rPr>
          <w:rFonts w:ascii="Arial" w:hAnsi="Arial"/>
          <w:lang w:val="nl-NL"/>
        </w:rPr>
      </w:pPr>
      <w:r w:rsidRPr="00613FBE">
        <w:rPr>
          <w:rFonts w:ascii="Arial" w:hAnsi="Arial"/>
          <w:lang w:val="nl-NL"/>
        </w:rPr>
        <w:t xml:space="preserve">Voor het ontwerp van de website adviseerde Vanessa van Dam </w:t>
      </w:r>
      <w:proofErr w:type="spellStart"/>
      <w:r w:rsidRPr="008832C2">
        <w:rPr>
          <w:rFonts w:ascii="Arial" w:hAnsi="Arial"/>
          <w:i/>
          <w:lang w:val="nl-NL"/>
        </w:rPr>
        <w:t>Lasociale</w:t>
      </w:r>
      <w:proofErr w:type="spellEnd"/>
      <w:r w:rsidRPr="008832C2">
        <w:rPr>
          <w:rFonts w:ascii="Arial" w:hAnsi="Arial"/>
          <w:i/>
          <w:lang w:val="nl-NL"/>
        </w:rPr>
        <w:t xml:space="preserve"> </w:t>
      </w:r>
      <w:r w:rsidRPr="00613FBE">
        <w:rPr>
          <w:rFonts w:ascii="Arial" w:hAnsi="Arial"/>
          <w:lang w:val="nl-NL"/>
        </w:rPr>
        <w:t>(www.lasociale.org), een start up van twee beeldend kunstenaars. Nog net vóór de jaarwisseling lieten zij het eerste idee voor Cargo’s website (</w:t>
      </w:r>
      <w:hyperlink r:id="rId10" w:history="1">
        <w:r w:rsidRPr="00613FBE">
          <w:rPr>
            <w:rStyle w:val="Hyperlink"/>
            <w:rFonts w:ascii="Arial" w:hAnsi="Arial"/>
            <w:lang w:val="nl-NL"/>
          </w:rPr>
          <w:t>www.cargoincontext.org</w:t>
        </w:r>
      </w:hyperlink>
      <w:r w:rsidRPr="00613FBE">
        <w:rPr>
          <w:rFonts w:ascii="Arial" w:hAnsi="Arial"/>
          <w:lang w:val="nl-NL"/>
        </w:rPr>
        <w:t xml:space="preserve">) zien; ook dit kreeg </w:t>
      </w:r>
      <w:r w:rsidR="001F0300">
        <w:rPr>
          <w:rFonts w:ascii="Arial" w:hAnsi="Arial"/>
          <w:lang w:val="nl-NL"/>
        </w:rPr>
        <w:t xml:space="preserve">direct </w:t>
      </w:r>
      <w:r w:rsidRPr="00613FBE">
        <w:rPr>
          <w:rFonts w:ascii="Arial" w:hAnsi="Arial"/>
          <w:lang w:val="nl-NL"/>
        </w:rPr>
        <w:t>een enthousiast onthaal.</w:t>
      </w:r>
    </w:p>
    <w:p w14:paraId="2BC66321" w14:textId="77777777" w:rsidR="008832C2" w:rsidRDefault="008832C2" w:rsidP="00613FBE">
      <w:pPr>
        <w:rPr>
          <w:rFonts w:ascii="Arial" w:hAnsi="Arial"/>
          <w:lang w:val="nl-NL"/>
        </w:rPr>
      </w:pPr>
    </w:p>
    <w:p w14:paraId="7FB5793B" w14:textId="74D5BFD4" w:rsidR="00613FBE" w:rsidRPr="00613FBE" w:rsidRDefault="008832C2" w:rsidP="00613FBE">
      <w:pPr>
        <w:rPr>
          <w:rFonts w:ascii="Arial" w:hAnsi="Arial"/>
          <w:b/>
          <w:sz w:val="28"/>
          <w:szCs w:val="28"/>
          <w:u w:val="single"/>
          <w:lang w:val="nl-NL"/>
        </w:rPr>
      </w:pPr>
      <w:r w:rsidRPr="008832C2">
        <w:rPr>
          <w:rFonts w:ascii="Arial" w:hAnsi="Arial"/>
          <w:b/>
          <w:sz w:val="28"/>
          <w:szCs w:val="28"/>
          <w:u w:val="single"/>
          <w:lang w:val="nl-NL"/>
        </w:rPr>
        <w:t>Renovatie</w:t>
      </w:r>
      <w:r w:rsidR="00613FBE" w:rsidRPr="008832C2">
        <w:rPr>
          <w:rFonts w:ascii="Arial" w:hAnsi="Arial"/>
          <w:b/>
          <w:sz w:val="28"/>
          <w:szCs w:val="28"/>
          <w:u w:val="single"/>
          <w:lang w:val="nl-NL"/>
        </w:rPr>
        <w:t xml:space="preserve"> van</w:t>
      </w:r>
      <w:r w:rsidR="00613FBE" w:rsidRPr="00613FBE">
        <w:rPr>
          <w:rFonts w:ascii="Arial" w:hAnsi="Arial"/>
          <w:b/>
          <w:sz w:val="28"/>
          <w:szCs w:val="28"/>
          <w:u w:val="single"/>
          <w:lang w:val="nl-NL"/>
        </w:rPr>
        <w:t xml:space="preserve"> de projectruimte</w:t>
      </w:r>
    </w:p>
    <w:p w14:paraId="6FF8BFBF" w14:textId="2706B875" w:rsidR="00613FBE" w:rsidRPr="00613FBE" w:rsidRDefault="00613FBE" w:rsidP="00613FBE">
      <w:pPr>
        <w:rPr>
          <w:rFonts w:ascii="Arial" w:hAnsi="Arial"/>
          <w:lang w:val="nl-NL"/>
        </w:rPr>
      </w:pPr>
      <w:r w:rsidRPr="00613FBE">
        <w:rPr>
          <w:rFonts w:ascii="Arial" w:hAnsi="Arial"/>
          <w:lang w:val="nl-NL"/>
        </w:rPr>
        <w:t>De ruimte was eerder door een dansstudio en een beeldend kunstenaar gebruikt en verg</w:t>
      </w:r>
      <w:r w:rsidR="00D0517D">
        <w:rPr>
          <w:rFonts w:ascii="Arial" w:hAnsi="Arial"/>
          <w:lang w:val="nl-NL"/>
        </w:rPr>
        <w:t>de qua vloer, wanden en pantry</w:t>
      </w:r>
      <w:r w:rsidRPr="00613FBE">
        <w:rPr>
          <w:rFonts w:ascii="Arial" w:hAnsi="Arial"/>
          <w:lang w:val="nl-NL"/>
        </w:rPr>
        <w:t xml:space="preserve"> de nodige aanpassingen.</w:t>
      </w:r>
    </w:p>
    <w:p w14:paraId="34E0F135" w14:textId="11C4CEED" w:rsidR="00613FBE" w:rsidRPr="00613FBE" w:rsidRDefault="00613FBE" w:rsidP="00613FBE">
      <w:pPr>
        <w:rPr>
          <w:rFonts w:ascii="Arial" w:hAnsi="Arial"/>
          <w:lang w:val="nl-NL"/>
        </w:rPr>
      </w:pPr>
      <w:r w:rsidRPr="00613FBE">
        <w:rPr>
          <w:rFonts w:ascii="Arial" w:hAnsi="Arial"/>
          <w:lang w:val="nl-NL"/>
        </w:rPr>
        <w:t xml:space="preserve">Bedenker werkte in het verleden veelvuldig met </w:t>
      </w:r>
      <w:proofErr w:type="spellStart"/>
      <w:r w:rsidR="008832C2">
        <w:rPr>
          <w:rFonts w:ascii="Arial" w:hAnsi="Arial"/>
          <w:i/>
          <w:lang w:val="nl-NL"/>
        </w:rPr>
        <w:t>Th</w:t>
      </w:r>
      <w:r w:rsidRPr="00613FBE">
        <w:rPr>
          <w:rFonts w:ascii="Arial" w:hAnsi="Arial"/>
          <w:i/>
          <w:lang w:val="nl-NL"/>
        </w:rPr>
        <w:t>esesidesUp</w:t>
      </w:r>
      <w:proofErr w:type="spellEnd"/>
      <w:r w:rsidRPr="00613FBE">
        <w:rPr>
          <w:rFonts w:ascii="Arial" w:hAnsi="Arial"/>
          <w:lang w:val="nl-NL"/>
        </w:rPr>
        <w:t xml:space="preserve">, een Haags eenmansbedrijf van Ronald </w:t>
      </w:r>
      <w:proofErr w:type="spellStart"/>
      <w:r w:rsidRPr="00613FBE">
        <w:rPr>
          <w:rFonts w:ascii="Arial" w:hAnsi="Arial"/>
          <w:lang w:val="nl-NL"/>
        </w:rPr>
        <w:t>Huynen</w:t>
      </w:r>
      <w:proofErr w:type="spellEnd"/>
      <w:r w:rsidRPr="00613FBE">
        <w:rPr>
          <w:rFonts w:ascii="Arial" w:hAnsi="Arial"/>
          <w:lang w:val="nl-NL"/>
        </w:rPr>
        <w:t>, gespecialiseerd in tentoons</w:t>
      </w:r>
      <w:r w:rsidR="008832C2">
        <w:rPr>
          <w:rFonts w:ascii="Arial" w:hAnsi="Arial"/>
          <w:lang w:val="nl-NL"/>
        </w:rPr>
        <w:t xml:space="preserve">tellingsbouw en –advies. Na </w:t>
      </w:r>
      <w:r w:rsidRPr="00613FBE">
        <w:rPr>
          <w:rFonts w:ascii="Arial" w:hAnsi="Arial"/>
          <w:lang w:val="nl-NL"/>
        </w:rPr>
        <w:t xml:space="preserve">akkoord </w:t>
      </w:r>
      <w:r w:rsidR="008832C2">
        <w:rPr>
          <w:rFonts w:ascii="Arial" w:hAnsi="Arial"/>
          <w:lang w:val="nl-NL"/>
        </w:rPr>
        <w:t>met de offerte,</w:t>
      </w:r>
      <w:r w:rsidRPr="00613FBE">
        <w:rPr>
          <w:rFonts w:ascii="Arial" w:hAnsi="Arial"/>
          <w:lang w:val="nl-NL"/>
        </w:rPr>
        <w:t xml:space="preserve"> werden wanden en vloer aangepast en werd er in de nis van de ruimte een bescheiden pantry aangebracht. Voorts werd de ruimte van 2 mobiele wanden voorzien, die het mogelijk maken de rui</w:t>
      </w:r>
      <w:r w:rsidR="008832C2">
        <w:rPr>
          <w:rFonts w:ascii="Arial" w:hAnsi="Arial"/>
          <w:lang w:val="nl-NL"/>
        </w:rPr>
        <w:t>mte op verschillende manieren in te richt</w:t>
      </w:r>
      <w:r w:rsidRPr="00613FBE">
        <w:rPr>
          <w:rFonts w:ascii="Arial" w:hAnsi="Arial"/>
          <w:lang w:val="nl-NL"/>
        </w:rPr>
        <w:t xml:space="preserve">en. </w:t>
      </w:r>
    </w:p>
    <w:p w14:paraId="34924A9B" w14:textId="77777777" w:rsidR="00613FBE" w:rsidRPr="00613FBE" w:rsidRDefault="00613FBE" w:rsidP="00613FBE">
      <w:pPr>
        <w:rPr>
          <w:rFonts w:ascii="Arial" w:hAnsi="Arial"/>
          <w:lang w:val="nl-NL"/>
        </w:rPr>
      </w:pPr>
    </w:p>
    <w:p w14:paraId="6B44F9AB" w14:textId="77777777" w:rsidR="00613FBE" w:rsidRPr="00613FBE" w:rsidRDefault="00613FBE" w:rsidP="00613FBE">
      <w:pPr>
        <w:rPr>
          <w:rFonts w:ascii="Arial" w:hAnsi="Arial"/>
          <w:b/>
          <w:sz w:val="28"/>
          <w:szCs w:val="28"/>
          <w:u w:val="single"/>
          <w:lang w:val="nl-NL"/>
        </w:rPr>
      </w:pPr>
      <w:r w:rsidRPr="00613FBE">
        <w:rPr>
          <w:rFonts w:ascii="Arial" w:hAnsi="Arial"/>
          <w:b/>
          <w:sz w:val="28"/>
          <w:szCs w:val="28"/>
          <w:u w:val="single"/>
          <w:lang w:val="nl-NL"/>
        </w:rPr>
        <w:t>De aanloop naar 2017</w:t>
      </w:r>
    </w:p>
    <w:p w14:paraId="502AFB66" w14:textId="257A4105" w:rsidR="00613FBE" w:rsidRPr="00613FBE" w:rsidRDefault="00613FBE" w:rsidP="00613FBE">
      <w:pPr>
        <w:rPr>
          <w:rFonts w:ascii="Arial" w:hAnsi="Arial"/>
          <w:lang w:val="nl-NL"/>
        </w:rPr>
      </w:pPr>
      <w:r w:rsidRPr="00613FBE">
        <w:rPr>
          <w:rFonts w:ascii="Arial" w:hAnsi="Arial"/>
          <w:lang w:val="nl-NL"/>
        </w:rPr>
        <w:t xml:space="preserve">Terwijl de aanpassing van de ruimte nog in volle gang was, gebruikte </w:t>
      </w:r>
      <w:proofErr w:type="spellStart"/>
      <w:r w:rsidRPr="00613FBE">
        <w:rPr>
          <w:rFonts w:ascii="Arial" w:hAnsi="Arial"/>
          <w:lang w:val="nl-NL"/>
        </w:rPr>
        <w:t>Annaleen</w:t>
      </w:r>
      <w:proofErr w:type="spellEnd"/>
      <w:r w:rsidRPr="00613FBE">
        <w:rPr>
          <w:rFonts w:ascii="Arial" w:hAnsi="Arial"/>
          <w:lang w:val="nl-NL"/>
        </w:rPr>
        <w:t xml:space="preserve"> Louwes Cargo al</w:t>
      </w:r>
      <w:r w:rsidR="008832C2">
        <w:rPr>
          <w:rFonts w:ascii="Arial" w:hAnsi="Arial"/>
          <w:lang w:val="nl-NL"/>
        </w:rPr>
        <w:t xml:space="preserve">s </w:t>
      </w:r>
      <w:r w:rsidR="008832C2" w:rsidRPr="008832C2">
        <w:rPr>
          <w:rFonts w:ascii="Arial" w:hAnsi="Arial"/>
          <w:i/>
          <w:lang w:val="nl-NL"/>
        </w:rPr>
        <w:t>filmset</w:t>
      </w:r>
      <w:r w:rsidR="008832C2">
        <w:rPr>
          <w:rFonts w:ascii="Arial" w:hAnsi="Arial"/>
          <w:lang w:val="nl-NL"/>
        </w:rPr>
        <w:t xml:space="preserve"> voor</w:t>
      </w:r>
      <w:r w:rsidRPr="00613FBE">
        <w:rPr>
          <w:rFonts w:ascii="Arial" w:hAnsi="Arial"/>
          <w:lang w:val="nl-NL"/>
        </w:rPr>
        <w:t xml:space="preserve"> haar cinematografisch drieluik </w:t>
      </w:r>
      <w:r w:rsidRPr="00613FBE">
        <w:rPr>
          <w:rFonts w:ascii="Arial" w:hAnsi="Arial"/>
          <w:i/>
          <w:lang w:val="nl-NL"/>
        </w:rPr>
        <w:t>DUSK</w:t>
      </w:r>
      <w:r w:rsidR="008832C2">
        <w:rPr>
          <w:rFonts w:ascii="Arial" w:hAnsi="Arial"/>
          <w:lang w:val="nl-NL"/>
        </w:rPr>
        <w:t>, dat zich geheel</w:t>
      </w:r>
      <w:r w:rsidRPr="00613FBE">
        <w:rPr>
          <w:rFonts w:ascii="Arial" w:hAnsi="Arial"/>
          <w:lang w:val="nl-NL"/>
        </w:rPr>
        <w:t xml:space="preserve"> in de Houthaven afspeelt. De </w:t>
      </w:r>
      <w:proofErr w:type="spellStart"/>
      <w:r w:rsidRPr="00613FBE">
        <w:rPr>
          <w:rFonts w:ascii="Arial" w:hAnsi="Arial"/>
          <w:lang w:val="nl-NL"/>
        </w:rPr>
        <w:t>reuring</w:t>
      </w:r>
      <w:proofErr w:type="spellEnd"/>
      <w:r w:rsidRPr="00613FBE">
        <w:rPr>
          <w:rFonts w:ascii="Arial" w:hAnsi="Arial"/>
          <w:lang w:val="nl-NL"/>
        </w:rPr>
        <w:t xml:space="preserve"> tijdens de opnamedagen van </w:t>
      </w:r>
      <w:r w:rsidRPr="00613FBE">
        <w:rPr>
          <w:rFonts w:ascii="Arial" w:hAnsi="Arial"/>
          <w:i/>
          <w:lang w:val="nl-NL"/>
        </w:rPr>
        <w:t>DUSK</w:t>
      </w:r>
      <w:r w:rsidRPr="00613FBE">
        <w:rPr>
          <w:rFonts w:ascii="Arial" w:hAnsi="Arial"/>
          <w:lang w:val="nl-NL"/>
        </w:rPr>
        <w:t>,</w:t>
      </w:r>
      <w:r w:rsidRPr="00613FBE">
        <w:rPr>
          <w:rFonts w:ascii="Arial" w:hAnsi="Arial"/>
          <w:i/>
          <w:lang w:val="nl-NL"/>
        </w:rPr>
        <w:t xml:space="preserve"> </w:t>
      </w:r>
      <w:r w:rsidRPr="00613FBE">
        <w:rPr>
          <w:rFonts w:ascii="Arial" w:hAnsi="Arial"/>
          <w:lang w:val="nl-NL"/>
        </w:rPr>
        <w:t xml:space="preserve">gaven een goed gevoel over hoe Cargo er qua bedrijvigheid de komende jaren uit </w:t>
      </w:r>
      <w:r w:rsidR="008832C2">
        <w:rPr>
          <w:rFonts w:ascii="Arial" w:hAnsi="Arial"/>
          <w:lang w:val="nl-NL"/>
        </w:rPr>
        <w:t xml:space="preserve">zou gaan </w:t>
      </w:r>
      <w:r w:rsidRPr="00613FBE">
        <w:rPr>
          <w:rFonts w:ascii="Arial" w:hAnsi="Arial"/>
          <w:lang w:val="nl-NL"/>
        </w:rPr>
        <w:t>zien!</w:t>
      </w:r>
    </w:p>
    <w:p w14:paraId="1BFB4FA6" w14:textId="77777777" w:rsidR="00613FBE" w:rsidRPr="00613FBE" w:rsidRDefault="00613FBE" w:rsidP="00613FBE">
      <w:pPr>
        <w:rPr>
          <w:rFonts w:ascii="Arial" w:hAnsi="Arial"/>
          <w:lang w:val="nl-NL"/>
        </w:rPr>
      </w:pPr>
    </w:p>
    <w:p w14:paraId="132B53BF" w14:textId="77777777" w:rsidR="00613FBE" w:rsidRPr="00613FBE" w:rsidRDefault="00613FBE" w:rsidP="00613FBE">
      <w:pPr>
        <w:rPr>
          <w:rFonts w:ascii="Arial" w:hAnsi="Arial"/>
          <w:b/>
          <w:sz w:val="28"/>
          <w:szCs w:val="28"/>
          <w:u w:val="single"/>
          <w:lang w:val="nl-NL"/>
        </w:rPr>
      </w:pPr>
      <w:r w:rsidRPr="00613FBE">
        <w:rPr>
          <w:rFonts w:ascii="Arial" w:hAnsi="Arial"/>
          <w:b/>
          <w:sz w:val="28"/>
          <w:szCs w:val="28"/>
          <w:u w:val="single"/>
          <w:lang w:val="nl-NL"/>
        </w:rPr>
        <w:t>Financiering</w:t>
      </w:r>
    </w:p>
    <w:p w14:paraId="003881F5" w14:textId="20B42D5F" w:rsidR="00613FBE" w:rsidRPr="00613FBE" w:rsidRDefault="00613FBE" w:rsidP="00613FBE">
      <w:pPr>
        <w:rPr>
          <w:rFonts w:ascii="Arial" w:hAnsi="Arial"/>
          <w:lang w:val="nl-NL"/>
        </w:rPr>
      </w:pPr>
      <w:r w:rsidRPr="00613FBE">
        <w:rPr>
          <w:rFonts w:ascii="Arial" w:hAnsi="Arial"/>
          <w:lang w:val="nl-NL"/>
        </w:rPr>
        <w:t>Met een lening van €50.000 van een privépersoon tegen een alleszins redelijke rente en aflossingsvoorwaarden verkreeg Cargo een werkkapitaal. Dez</w:t>
      </w:r>
      <w:r w:rsidR="008832C2">
        <w:rPr>
          <w:rFonts w:ascii="Arial" w:hAnsi="Arial"/>
          <w:lang w:val="nl-NL"/>
        </w:rPr>
        <w:t>elfde persoon zegde tevens</w:t>
      </w:r>
      <w:r w:rsidRPr="00613FBE">
        <w:rPr>
          <w:rFonts w:ascii="Arial" w:hAnsi="Arial"/>
          <w:lang w:val="nl-NL"/>
        </w:rPr>
        <w:t xml:space="preserve"> een jaarlijkse sponsorbijdrage van €</w:t>
      </w:r>
      <w:r w:rsidR="008832C2">
        <w:rPr>
          <w:rFonts w:ascii="Arial" w:hAnsi="Arial"/>
          <w:lang w:val="nl-NL"/>
        </w:rPr>
        <w:t xml:space="preserve"> </w:t>
      </w:r>
      <w:r w:rsidRPr="00613FBE">
        <w:rPr>
          <w:rFonts w:ascii="Arial" w:hAnsi="Arial"/>
          <w:lang w:val="nl-NL"/>
        </w:rPr>
        <w:t xml:space="preserve">9.000 toe, die al dit boekjaar inging. </w:t>
      </w:r>
      <w:bookmarkStart w:id="0" w:name="_GoBack"/>
      <w:bookmarkEnd w:id="0"/>
    </w:p>
    <w:p w14:paraId="12DE56FE" w14:textId="77777777" w:rsidR="00613FBE" w:rsidRPr="00613FBE" w:rsidRDefault="00613FBE" w:rsidP="00613FBE">
      <w:pPr>
        <w:rPr>
          <w:rFonts w:ascii="Arial" w:hAnsi="Arial"/>
          <w:lang w:val="nl-NL"/>
        </w:rPr>
      </w:pPr>
    </w:p>
    <w:p w14:paraId="76BC1095" w14:textId="1552B33E" w:rsidR="00613FBE" w:rsidRPr="00613FBE" w:rsidRDefault="00613FBE" w:rsidP="00613FBE">
      <w:pPr>
        <w:rPr>
          <w:rFonts w:ascii="Arial" w:hAnsi="Arial"/>
          <w:lang w:val="nl-NL"/>
        </w:rPr>
      </w:pPr>
      <w:r w:rsidRPr="00613FBE">
        <w:rPr>
          <w:rFonts w:ascii="Arial" w:hAnsi="Arial"/>
          <w:lang w:val="nl-NL"/>
        </w:rPr>
        <w:t>Cargo d</w:t>
      </w:r>
      <w:r w:rsidR="008832C2">
        <w:rPr>
          <w:rFonts w:ascii="Arial" w:hAnsi="Arial"/>
          <w:lang w:val="nl-NL"/>
        </w:rPr>
        <w:t xml:space="preserve">eed nog dit jaar een overigens </w:t>
      </w:r>
      <w:r w:rsidRPr="00613FBE">
        <w:rPr>
          <w:rFonts w:ascii="Arial" w:hAnsi="Arial"/>
          <w:lang w:val="nl-NL"/>
        </w:rPr>
        <w:t>mislukte poging om de ANBI status te verkrijgen. Tegen de afwijzing werd</w:t>
      </w:r>
      <w:r w:rsidR="008832C2">
        <w:rPr>
          <w:rFonts w:ascii="Arial" w:hAnsi="Arial"/>
          <w:lang w:val="nl-NL"/>
        </w:rPr>
        <w:t xml:space="preserve"> </w:t>
      </w:r>
      <w:r w:rsidR="001F0300">
        <w:rPr>
          <w:rFonts w:ascii="Arial" w:hAnsi="Arial"/>
          <w:lang w:val="nl-NL"/>
        </w:rPr>
        <w:t xml:space="preserve">met succes </w:t>
      </w:r>
      <w:r w:rsidR="008832C2">
        <w:rPr>
          <w:rFonts w:ascii="Arial" w:hAnsi="Arial"/>
          <w:lang w:val="nl-NL"/>
        </w:rPr>
        <w:t xml:space="preserve">beroep aangetekend, waarvoor </w:t>
      </w:r>
    </w:p>
    <w:p w14:paraId="27D5292F" w14:textId="6F3F4A72" w:rsidR="00613FBE" w:rsidRPr="00613FBE" w:rsidRDefault="00613FBE" w:rsidP="00613FBE">
      <w:pPr>
        <w:rPr>
          <w:rFonts w:ascii="Arial" w:hAnsi="Arial"/>
          <w:lang w:val="nl-NL"/>
        </w:rPr>
      </w:pPr>
      <w:r w:rsidRPr="00613FBE">
        <w:rPr>
          <w:rFonts w:ascii="Arial" w:hAnsi="Arial"/>
          <w:lang w:val="nl-NL"/>
        </w:rPr>
        <w:t xml:space="preserve">de professionele hulp </w:t>
      </w:r>
      <w:r w:rsidR="008832C2">
        <w:rPr>
          <w:rFonts w:ascii="Arial" w:hAnsi="Arial"/>
          <w:lang w:val="nl-NL"/>
        </w:rPr>
        <w:t xml:space="preserve">werd </w:t>
      </w:r>
      <w:r w:rsidRPr="00613FBE">
        <w:rPr>
          <w:rFonts w:ascii="Arial" w:hAnsi="Arial"/>
          <w:lang w:val="nl-NL"/>
        </w:rPr>
        <w:t xml:space="preserve">ingeroepen van </w:t>
      </w:r>
      <w:proofErr w:type="spellStart"/>
      <w:r w:rsidRPr="00613FBE">
        <w:rPr>
          <w:rFonts w:ascii="Arial" w:hAnsi="Arial"/>
          <w:lang w:val="nl-NL"/>
        </w:rPr>
        <w:t>AllArts</w:t>
      </w:r>
      <w:proofErr w:type="spellEnd"/>
      <w:r w:rsidRPr="00613FBE">
        <w:rPr>
          <w:rFonts w:ascii="Arial" w:hAnsi="Arial"/>
          <w:lang w:val="nl-NL"/>
        </w:rPr>
        <w:t>, een fiscaal juridisch bureau in Rotterdam, gespecialiseerd in de culturele sector.</w:t>
      </w:r>
    </w:p>
    <w:p w14:paraId="3799C245" w14:textId="77777777" w:rsidR="00613FBE" w:rsidRPr="00613FBE" w:rsidRDefault="00613FBE" w:rsidP="00613FBE">
      <w:pPr>
        <w:rPr>
          <w:rFonts w:ascii="Arial" w:hAnsi="Arial"/>
          <w:lang w:val="nl-NL"/>
        </w:rPr>
      </w:pPr>
    </w:p>
    <w:p w14:paraId="20BEB4E0" w14:textId="77777777" w:rsidR="00613FBE" w:rsidRDefault="00613FBE" w:rsidP="00613FBE">
      <w:pPr>
        <w:rPr>
          <w:rFonts w:ascii="Arial" w:hAnsi="Arial"/>
          <w:b/>
          <w:sz w:val="28"/>
          <w:szCs w:val="28"/>
          <w:u w:val="single"/>
          <w:lang w:val="nl-NL"/>
        </w:rPr>
      </w:pPr>
      <w:r w:rsidRPr="00613FBE">
        <w:rPr>
          <w:rFonts w:ascii="Arial" w:hAnsi="Arial"/>
          <w:b/>
          <w:sz w:val="28"/>
          <w:szCs w:val="28"/>
          <w:u w:val="single"/>
          <w:lang w:val="nl-NL"/>
        </w:rPr>
        <w:t>Financieel Jaarverslag 2016</w:t>
      </w:r>
    </w:p>
    <w:p w14:paraId="6A17FBF6" w14:textId="6AC3332F" w:rsidR="008832C2" w:rsidRPr="008832C2" w:rsidRDefault="008832C2" w:rsidP="00613FBE">
      <w:pPr>
        <w:rPr>
          <w:rFonts w:ascii="Arial" w:hAnsi="Arial"/>
          <w:lang w:val="nl-NL"/>
        </w:rPr>
      </w:pPr>
      <w:r w:rsidRPr="008832C2">
        <w:rPr>
          <w:rFonts w:ascii="Arial" w:hAnsi="Arial"/>
          <w:lang w:val="nl-NL"/>
        </w:rPr>
        <w:t>Het fina</w:t>
      </w:r>
      <w:r>
        <w:rPr>
          <w:rFonts w:ascii="Arial" w:hAnsi="Arial"/>
          <w:lang w:val="nl-NL"/>
        </w:rPr>
        <w:t>ncieel jaarverslag werd officieel ‘’goed verklaard’’ door NAHV-accountants te Amsterdam en door het bestuur ondertekend.</w:t>
      </w:r>
    </w:p>
    <w:p w14:paraId="6C3A3302" w14:textId="463C0D4F" w:rsidR="00A24D8C" w:rsidRPr="00613FBE" w:rsidRDefault="00A24D8C">
      <w:pPr>
        <w:pStyle w:val="Hoofdtekst"/>
        <w:rPr>
          <w:rFonts w:ascii="Times" w:hAnsi="Times"/>
          <w:lang w:val="nl-NL"/>
        </w:rPr>
      </w:pPr>
    </w:p>
    <w:p w14:paraId="7EDC598D" w14:textId="51B75410" w:rsidR="00A24D8C" w:rsidRPr="00613FBE" w:rsidRDefault="00A24D8C">
      <w:pPr>
        <w:pStyle w:val="Hoofdtekst"/>
        <w:rPr>
          <w:lang w:val="nl-NL"/>
        </w:rPr>
      </w:pPr>
    </w:p>
    <w:sectPr w:rsidR="00A24D8C" w:rsidRPr="00613FBE">
      <w:footerReference w:type="even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FCBFA" w14:textId="77777777" w:rsidR="00D0517D" w:rsidRDefault="00D0517D">
      <w:r>
        <w:separator/>
      </w:r>
    </w:p>
  </w:endnote>
  <w:endnote w:type="continuationSeparator" w:id="0">
    <w:p w14:paraId="2658F99F" w14:textId="77777777" w:rsidR="00D0517D" w:rsidRDefault="00D0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D1389" w14:textId="77777777" w:rsidR="00136001" w:rsidRDefault="00136001" w:rsidP="00BD09F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E23FB51" w14:textId="77777777" w:rsidR="00136001" w:rsidRDefault="00136001" w:rsidP="0013600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0D605" w14:textId="77777777" w:rsidR="00136001" w:rsidRDefault="00136001" w:rsidP="00BD09F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6320258" w14:textId="77777777" w:rsidR="00136001" w:rsidRDefault="00136001" w:rsidP="0013600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0ABDA" w14:textId="77777777" w:rsidR="00D0517D" w:rsidRDefault="00D0517D">
      <w:r>
        <w:separator/>
      </w:r>
    </w:p>
  </w:footnote>
  <w:footnote w:type="continuationSeparator" w:id="0">
    <w:p w14:paraId="0DFDDAE1" w14:textId="77777777" w:rsidR="00D0517D" w:rsidRDefault="00D05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4D8C"/>
    <w:rsid w:val="00136001"/>
    <w:rsid w:val="001B5C1B"/>
    <w:rsid w:val="001F0300"/>
    <w:rsid w:val="003C5F6A"/>
    <w:rsid w:val="00613FBE"/>
    <w:rsid w:val="008832C2"/>
    <w:rsid w:val="008E4025"/>
    <w:rsid w:val="00A24D8C"/>
    <w:rsid w:val="00B842F4"/>
    <w:rsid w:val="00D0517D"/>
    <w:rsid w:val="00DE09D1"/>
    <w:rsid w:val="00D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90E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  <w:style w:type="paragraph" w:styleId="Koptekst">
    <w:name w:val="header"/>
    <w:basedOn w:val="Normaal"/>
    <w:link w:val="KoptekstTeken"/>
    <w:uiPriority w:val="99"/>
    <w:unhideWhenUsed/>
    <w:rsid w:val="00DE09D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E09D1"/>
    <w:rPr>
      <w:sz w:val="24"/>
      <w:szCs w:val="24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DE09D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E09D1"/>
    <w:rPr>
      <w:sz w:val="24"/>
      <w:szCs w:val="24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F0300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F0300"/>
    <w:rPr>
      <w:rFonts w:ascii="Lucida Grande" w:hAnsi="Lucida Grande"/>
      <w:sz w:val="18"/>
      <w:szCs w:val="18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1360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  <w:style w:type="paragraph" w:styleId="Koptekst">
    <w:name w:val="header"/>
    <w:basedOn w:val="Normaal"/>
    <w:link w:val="KoptekstTeken"/>
    <w:uiPriority w:val="99"/>
    <w:unhideWhenUsed/>
    <w:rsid w:val="00DE09D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E09D1"/>
    <w:rPr>
      <w:sz w:val="24"/>
      <w:szCs w:val="24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DE09D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E09D1"/>
    <w:rPr>
      <w:sz w:val="24"/>
      <w:szCs w:val="24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F0300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F0300"/>
    <w:rPr>
      <w:rFonts w:ascii="Lucida Grande" w:hAnsi="Lucida Grande"/>
      <w:sz w:val="18"/>
      <w:szCs w:val="18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13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mondriaanfonds.nl" TargetMode="External"/><Relationship Id="rId9" Type="http://schemas.openxmlformats.org/officeDocument/2006/relationships/hyperlink" Target="http://www.vanessavandam.nl" TargetMode="External"/><Relationship Id="rId10" Type="http://schemas.openxmlformats.org/officeDocument/2006/relationships/hyperlink" Target="http://www.cargoincontext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772</Words>
  <Characters>4252</Characters>
  <Application>Microsoft Macintosh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</cp:lastModifiedBy>
  <cp:revision>2</cp:revision>
  <dcterms:created xsi:type="dcterms:W3CDTF">2018-01-31T21:44:00Z</dcterms:created>
  <dcterms:modified xsi:type="dcterms:W3CDTF">2018-01-31T21:44:00Z</dcterms:modified>
</cp:coreProperties>
</file>